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4F0" w:rsidRDefault="00B664F0">
      <w:pPr>
        <w:rPr>
          <w:lang w:val="sr-Cyrl-CS"/>
        </w:rPr>
      </w:pPr>
    </w:p>
    <w:p w:rsidR="00A27360" w:rsidRDefault="00A27360" w:rsidP="00A27360">
      <w:pPr>
        <w:jc w:val="both"/>
        <w:rPr>
          <w:lang w:val="sr-Cyrl-CS"/>
        </w:rPr>
      </w:pPr>
    </w:p>
    <w:p w:rsidR="00A27360" w:rsidRDefault="00A27360" w:rsidP="00A2736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27360">
        <w:rPr>
          <w:rFonts w:ascii="Times New Roman" w:hAnsi="Times New Roman" w:cs="Times New Roman"/>
          <w:sz w:val="24"/>
          <w:szCs w:val="24"/>
          <w:lang w:val="sr-Cyrl-CS"/>
        </w:rPr>
        <w:t>На основу члана 2</w:t>
      </w:r>
      <w:r>
        <w:rPr>
          <w:rFonts w:ascii="Times New Roman" w:hAnsi="Times New Roman" w:cs="Times New Roman"/>
          <w:sz w:val="24"/>
          <w:szCs w:val="24"/>
          <w:lang w:val="sr-Cyrl-CS"/>
        </w:rPr>
        <w:t>7. Одлуке о образовању месних заједница за подручје Општине Владичин Хан )“Службени гласник Града Врања“, број 20/17) и  члана 26. Упутства о спровођење избора за чланове Саверта месних заједница на подручју Општине Влчадичин Хан , број 06-173/2/17-</w:t>
      </w:r>
      <w:r>
        <w:rPr>
          <w:rFonts w:ascii="Times New Roman" w:hAnsi="Times New Roman" w:cs="Times New Roman"/>
          <w:sz w:val="24"/>
          <w:szCs w:val="24"/>
          <w:lang w:val="sr-Latn-CS"/>
        </w:rPr>
        <w:t>IV</w:t>
      </w:r>
      <w:r>
        <w:rPr>
          <w:rFonts w:ascii="Times New Roman" w:hAnsi="Times New Roman" w:cs="Times New Roman"/>
          <w:sz w:val="24"/>
          <w:szCs w:val="24"/>
          <w:lang w:val="sr-Cyrl-CS"/>
        </w:rPr>
        <w:t>/04 од 18.10.2017. године, Одељење за општу управу и јавне службе Општинске управа Општине Владичин Хан, дана 16.11.2017. године, доноси</w:t>
      </w:r>
    </w:p>
    <w:p w:rsidR="00A27360" w:rsidRPr="003131CA" w:rsidRDefault="00A27360" w:rsidP="003131CA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131CA">
        <w:rPr>
          <w:rFonts w:ascii="Times New Roman" w:hAnsi="Times New Roman" w:cs="Times New Roman"/>
          <w:b/>
          <w:sz w:val="24"/>
          <w:szCs w:val="24"/>
          <w:lang w:val="sr-Cyrl-CS"/>
        </w:rPr>
        <w:t>РЕШЕЊЕ</w:t>
      </w:r>
    </w:p>
    <w:p w:rsidR="00A27360" w:rsidRPr="003131CA" w:rsidRDefault="00A27360" w:rsidP="003131CA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131CA">
        <w:rPr>
          <w:rFonts w:ascii="Times New Roman" w:hAnsi="Times New Roman" w:cs="Times New Roman"/>
          <w:b/>
          <w:sz w:val="24"/>
          <w:szCs w:val="24"/>
          <w:lang w:val="sr-Cyrl-CS"/>
        </w:rPr>
        <w:t>О ЗАКЉУЧЕЊУ БИРАЧКОГ СПИСКА ЗА ИЗБОР ЧЛАНОВА САВЕТА МЕСНИХ ЗАЈЕНДИЦА НА ПОДРУЧЈУ ОПШТИНЕ ВЛАДИЧИН ХАН</w:t>
      </w:r>
    </w:p>
    <w:p w:rsidR="00A27360" w:rsidRPr="003131CA" w:rsidRDefault="00A27360" w:rsidP="003131CA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131CA" w:rsidRDefault="003131CA" w:rsidP="00A2736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131CA" w:rsidRDefault="003131CA" w:rsidP="003131CA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3577F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</w:p>
    <w:p w:rsidR="0083577F" w:rsidRPr="0083577F" w:rsidRDefault="0083577F" w:rsidP="003131CA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27360" w:rsidRPr="003131CA" w:rsidRDefault="00A27360" w:rsidP="003131CA">
      <w:pPr>
        <w:spacing w:after="0"/>
        <w:ind w:left="90" w:firstLine="63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131CA">
        <w:rPr>
          <w:rFonts w:ascii="Times New Roman" w:hAnsi="Times New Roman" w:cs="Times New Roman"/>
          <w:sz w:val="24"/>
          <w:szCs w:val="24"/>
          <w:lang w:val="sr-Cyrl-CS"/>
        </w:rPr>
        <w:t>Закључује се бирачки списак и утврђује укупан број бирача за избор чланова Савета месних заједница на подручју Општине Владичин Хан за изборе расписане за дан 26.11.2017. године</w:t>
      </w:r>
      <w:r w:rsidR="003131CA">
        <w:rPr>
          <w:rFonts w:ascii="Times New Roman" w:hAnsi="Times New Roman" w:cs="Times New Roman"/>
          <w:sz w:val="24"/>
          <w:szCs w:val="24"/>
          <w:lang w:val="sr-Cyrl-CS"/>
        </w:rPr>
        <w:t xml:space="preserve"> и то </w:t>
      </w:r>
      <w:r w:rsidR="003131CA" w:rsidRPr="003131CA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3131CA" w:rsidRDefault="003131CA" w:rsidP="003131CA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131CA" w:rsidRDefault="003131CA" w:rsidP="003131C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Месна заједница Владичин Хан, укупан број бирача 6.585</w:t>
      </w:r>
    </w:p>
    <w:p w:rsidR="003131CA" w:rsidRDefault="003131CA" w:rsidP="003131C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Месна заједница Житорађе, укупан број бирача 1.091</w:t>
      </w:r>
    </w:p>
    <w:p w:rsidR="003131CA" w:rsidRDefault="003131CA" w:rsidP="003131C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Месна заједница Стубал, укупан број бирача 762</w:t>
      </w:r>
    </w:p>
    <w:p w:rsidR="003131CA" w:rsidRDefault="003131CA" w:rsidP="003131C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Месна заједница Лепеница, укупан број бирача 546</w:t>
      </w:r>
    </w:p>
    <w:p w:rsidR="003131CA" w:rsidRDefault="003131CA" w:rsidP="003131C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Месна заједница Мањак, укупан број бирача 288</w:t>
      </w:r>
    </w:p>
    <w:p w:rsidR="003131CA" w:rsidRDefault="003131CA" w:rsidP="003131C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Месна заједница Сува Морава, укупан број бирача 683</w:t>
      </w:r>
    </w:p>
    <w:p w:rsidR="003131CA" w:rsidRDefault="003131CA" w:rsidP="003131C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Месна заједница Прибој, укупан број бирача 235</w:t>
      </w:r>
    </w:p>
    <w:p w:rsidR="003131CA" w:rsidRDefault="003131CA" w:rsidP="003131C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Месна заједница Мазараћ, укупан број бирача 120</w:t>
      </w:r>
    </w:p>
    <w:p w:rsidR="003131CA" w:rsidRDefault="003131CA" w:rsidP="003131C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Месна заједница Калиманце, укупан број бирача 106</w:t>
      </w:r>
    </w:p>
    <w:p w:rsidR="003131CA" w:rsidRDefault="003131CA" w:rsidP="003131C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Месна заједница Горње Јабуково, укупан број бирача 117</w:t>
      </w:r>
    </w:p>
    <w:p w:rsidR="003131CA" w:rsidRDefault="003131CA" w:rsidP="003131C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Месна заједница Теговиште, укупан број бирача 122</w:t>
      </w:r>
    </w:p>
    <w:p w:rsidR="003131CA" w:rsidRDefault="003131CA" w:rsidP="003131C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Месна заједница Врбово, укупан број бирача 260</w:t>
      </w:r>
    </w:p>
    <w:p w:rsidR="003131CA" w:rsidRDefault="003131CA" w:rsidP="003131C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Месна заједница Грамађе, укупан број бирача 164</w:t>
      </w:r>
    </w:p>
    <w:p w:rsidR="003131CA" w:rsidRDefault="003131CA" w:rsidP="003131C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Месна заједница Кржинце, укупан број бирача 178</w:t>
      </w:r>
    </w:p>
    <w:p w:rsidR="003131CA" w:rsidRDefault="003131CA" w:rsidP="003131C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Месна заједница Љутеж, укупан број бирача 132</w:t>
      </w:r>
    </w:p>
    <w:p w:rsidR="003131CA" w:rsidRDefault="003131CA" w:rsidP="003131C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Месна заједница Гариње, укупан број бирача 337</w:t>
      </w:r>
    </w:p>
    <w:p w:rsidR="003131CA" w:rsidRDefault="003131CA" w:rsidP="003131C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Месна заједница Полом, укупан број бирача 370</w:t>
      </w:r>
    </w:p>
    <w:p w:rsidR="003131CA" w:rsidRDefault="003131CA" w:rsidP="003131C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Месна заједница Репиште, укупан број бирача 173, и</w:t>
      </w:r>
      <w:r w:rsidRPr="003131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131CA" w:rsidRDefault="003131CA" w:rsidP="003131C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Месна заједница Јастребац, укупан број бирача 121</w:t>
      </w:r>
    </w:p>
    <w:p w:rsidR="003131CA" w:rsidRDefault="003131CA" w:rsidP="003131CA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131CA" w:rsidRPr="003131CA" w:rsidRDefault="003131CA" w:rsidP="003131CA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7360" w:rsidRPr="00A27360" w:rsidRDefault="00A27360" w:rsidP="00A2736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3577F" w:rsidRDefault="0083577F" w:rsidP="0083577F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131CA" w:rsidRPr="0083577F" w:rsidRDefault="003131CA" w:rsidP="0083577F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3577F">
        <w:rPr>
          <w:rFonts w:ascii="Times New Roman" w:hAnsi="Times New Roman" w:cs="Times New Roman"/>
          <w:b/>
          <w:sz w:val="24"/>
          <w:szCs w:val="24"/>
          <w:lang w:val="sr-Latn-CS"/>
        </w:rPr>
        <w:t>II</w:t>
      </w:r>
    </w:p>
    <w:p w:rsidR="003131CA" w:rsidRDefault="003131CA" w:rsidP="003131C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131CA" w:rsidRDefault="0083577F" w:rsidP="003131C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Решење ступа на снагу даном доношења, а објавиће се на Огласној табли Општинске управе Општине Владичин Хан и интернет страници Општине Владичин Хан.</w:t>
      </w:r>
    </w:p>
    <w:p w:rsidR="0083577F" w:rsidRDefault="0083577F" w:rsidP="003131C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D12C2" w:rsidRDefault="00ED12C2" w:rsidP="003131C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D12C2" w:rsidRPr="00ED12C2" w:rsidRDefault="00ED12C2" w:rsidP="00ED12C2">
      <w:pPr>
        <w:tabs>
          <w:tab w:val="left" w:pos="2565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D12C2">
        <w:rPr>
          <w:rFonts w:ascii="Times New Roman" w:hAnsi="Times New Roman" w:cs="Times New Roman"/>
          <w:b/>
          <w:sz w:val="24"/>
          <w:szCs w:val="24"/>
          <w:lang w:val="sr-Cyrl-CS"/>
        </w:rPr>
        <w:t>ОБРАЗЛОЖЕЊЕ</w:t>
      </w:r>
    </w:p>
    <w:p w:rsidR="00ED12C2" w:rsidRDefault="00ED12C2" w:rsidP="00ED12C2">
      <w:pPr>
        <w:tabs>
          <w:tab w:val="left" w:pos="2565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D12C2" w:rsidRDefault="00ED12C2" w:rsidP="00ED12C2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Правни основ за доношење овог решења налази се у одредбама члана </w:t>
      </w:r>
      <w:r w:rsidRPr="00A27360">
        <w:rPr>
          <w:rFonts w:ascii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7. Одлуке о образовању месних заједница за подручје Општине Владичин Хан (“Службени гласник Града Врања“, број 20/17) и  члана 26. Упутства о спровођење избора за чланове Савета месних заједница на подручју Општине Владичин Хан , број 06-173/2/17-</w:t>
      </w:r>
      <w:r>
        <w:rPr>
          <w:rFonts w:ascii="Times New Roman" w:hAnsi="Times New Roman" w:cs="Times New Roman"/>
          <w:sz w:val="24"/>
          <w:szCs w:val="24"/>
          <w:lang w:val="sr-Latn-CS"/>
        </w:rPr>
        <w:t>IV</w:t>
      </w:r>
      <w:r>
        <w:rPr>
          <w:rFonts w:ascii="Times New Roman" w:hAnsi="Times New Roman" w:cs="Times New Roman"/>
          <w:sz w:val="24"/>
          <w:szCs w:val="24"/>
          <w:lang w:val="sr-Cyrl-CS"/>
        </w:rPr>
        <w:t>/04 од 18.10.2017. године.</w:t>
      </w:r>
    </w:p>
    <w:p w:rsidR="00ED12C2" w:rsidRDefault="00ED12C2" w:rsidP="00ED12C2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Чланом 27.</w:t>
      </w:r>
      <w:r w:rsidRPr="008357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Одлуке о образовању месних заједница за подручје Општине Владичин Хан, преедвиђено је да грађани могу тражити увид  у бирачки списак и тражити упис, брисање, допуну или исправку бирачког списка код надлежне службе Општинске управе Општине Владичин Хан у складу са Законом.</w:t>
      </w:r>
    </w:p>
    <w:p w:rsidR="00ED12C2" w:rsidRDefault="00ED12C2" w:rsidP="00ED12C2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Чланом 26.</w:t>
      </w:r>
      <w:r w:rsidRPr="00ED12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Упутства о спровођење избора за чланове Саверта месних заједница на подручју Општине Влчадичин Хан, предвиђено је да Општинска управа Општине Владичин хан Решењем закључује бирачки списак 10 дана пре дана одржавања избора и у решењу утврђује укупан број бирача у месним заједницама у којима се спроводи избор чланова Савета месне заједнице и по бирачком местима.</w:t>
      </w:r>
    </w:p>
    <w:p w:rsidR="00ED12C2" w:rsidRDefault="00ED12C2" w:rsidP="00ED12C2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На основу напред наведеог донето је предметно решење.</w:t>
      </w:r>
    </w:p>
    <w:p w:rsidR="00ED12C2" w:rsidRPr="0083577F" w:rsidRDefault="00ED12C2" w:rsidP="00ED12C2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</w:t>
      </w:r>
    </w:p>
    <w:p w:rsidR="00ED12C2" w:rsidRPr="00ED12C2" w:rsidRDefault="00ED12C2" w:rsidP="003131C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83577F" w:rsidRPr="0083577F" w:rsidRDefault="0083577F" w:rsidP="003131CA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27360" w:rsidRPr="0083577F" w:rsidRDefault="0083577F" w:rsidP="00A2736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ОДЕЉЕЊЕ ЗА ОПШТУ УПРАВУ</w:t>
      </w:r>
      <w:r w:rsidRPr="0083577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 ЈАВНЕ СЛУЖБЕ</w:t>
      </w:r>
    </w:p>
    <w:p w:rsidR="0083577F" w:rsidRPr="00ED12C2" w:rsidRDefault="0083577F" w:rsidP="00A2736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83577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 w:rsidR="00ED12C2">
        <w:rPr>
          <w:rFonts w:ascii="Times New Roman" w:hAnsi="Times New Roman" w:cs="Times New Roman"/>
          <w:b/>
          <w:sz w:val="24"/>
          <w:szCs w:val="24"/>
          <w:lang w:val="sr-Cyrl-CS"/>
        </w:rPr>
        <w:t>208-2/017-</w:t>
      </w:r>
      <w:r w:rsidR="00ED12C2">
        <w:rPr>
          <w:rFonts w:ascii="Times New Roman" w:hAnsi="Times New Roman" w:cs="Times New Roman"/>
          <w:b/>
          <w:sz w:val="24"/>
          <w:szCs w:val="24"/>
          <w:lang w:val="sr-Latn-CS"/>
        </w:rPr>
        <w:t>IV-01</w:t>
      </w:r>
    </w:p>
    <w:p w:rsidR="0083577F" w:rsidRDefault="0083577F" w:rsidP="00A2736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3577F" w:rsidRPr="0083577F" w:rsidRDefault="0083577F" w:rsidP="00A2736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3577F" w:rsidRPr="0083577F" w:rsidRDefault="0083577F" w:rsidP="0083577F">
      <w:pPr>
        <w:tabs>
          <w:tab w:val="left" w:pos="6795"/>
          <w:tab w:val="left" w:pos="6945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</w:t>
      </w:r>
      <w:r w:rsidRPr="0083577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РУКОВОДИЛАЦ, </w:t>
      </w:r>
    </w:p>
    <w:p w:rsidR="0083577F" w:rsidRDefault="0083577F" w:rsidP="0083577F">
      <w:pPr>
        <w:tabs>
          <w:tab w:val="left" w:pos="6795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83577F">
        <w:rPr>
          <w:rFonts w:ascii="Times New Roman" w:hAnsi="Times New Roman" w:cs="Times New Roman"/>
          <w:b/>
          <w:sz w:val="24"/>
          <w:szCs w:val="24"/>
          <w:lang w:val="sr-Cyrl-CS"/>
        </w:rPr>
        <w:t>Миланка Вучковић</w:t>
      </w:r>
    </w:p>
    <w:p w:rsidR="0083577F" w:rsidRPr="0083577F" w:rsidRDefault="0083577F" w:rsidP="0083577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3577F" w:rsidRDefault="0083577F" w:rsidP="0083577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83577F" w:rsidSect="00B66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479C0"/>
    <w:multiLevelType w:val="hybridMultilevel"/>
    <w:tmpl w:val="AF20D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E14C6"/>
    <w:multiLevelType w:val="hybridMultilevel"/>
    <w:tmpl w:val="4EEC22D8"/>
    <w:lvl w:ilvl="0" w:tplc="623AB56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F2A3A31"/>
    <w:multiLevelType w:val="hybridMultilevel"/>
    <w:tmpl w:val="0B1C7C54"/>
    <w:lvl w:ilvl="0" w:tplc="7368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27360"/>
    <w:rsid w:val="003131CA"/>
    <w:rsid w:val="0083577F"/>
    <w:rsid w:val="00A27360"/>
    <w:rsid w:val="00B664F0"/>
    <w:rsid w:val="00DB16A2"/>
    <w:rsid w:val="00ED12C2"/>
    <w:rsid w:val="00F7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1</cp:revision>
  <cp:lastPrinted>2017-11-17T08:07:00Z</cp:lastPrinted>
  <dcterms:created xsi:type="dcterms:W3CDTF">2017-11-17T07:27:00Z</dcterms:created>
  <dcterms:modified xsi:type="dcterms:W3CDTF">2017-11-17T08:10:00Z</dcterms:modified>
</cp:coreProperties>
</file>